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1F" w:rsidRPr="00705112" w:rsidRDefault="00800B1F" w:rsidP="00800B1F">
      <w:pPr>
        <w:jc w:val="center"/>
        <w:rPr>
          <w:rFonts w:asciiTheme="minorHAnsi" w:hAnsiTheme="minorHAnsi"/>
          <w:b/>
          <w:color w:val="008080"/>
        </w:rPr>
      </w:pPr>
    </w:p>
    <w:p w:rsidR="005246B6" w:rsidRPr="00705112" w:rsidRDefault="005246B6" w:rsidP="00800B1F">
      <w:pPr>
        <w:jc w:val="center"/>
        <w:rPr>
          <w:rFonts w:asciiTheme="minorHAnsi" w:hAnsiTheme="minorHAnsi"/>
          <w:b/>
          <w:color w:val="008080"/>
        </w:rPr>
      </w:pPr>
    </w:p>
    <w:p w:rsidR="00800B1F" w:rsidRPr="00705112" w:rsidRDefault="00800B1F" w:rsidP="00800B1F">
      <w:pPr>
        <w:jc w:val="center"/>
        <w:rPr>
          <w:rFonts w:asciiTheme="minorHAnsi" w:hAnsiTheme="minorHAnsi"/>
          <w:b/>
          <w:color w:val="008080"/>
          <w:sz w:val="36"/>
          <w:szCs w:val="36"/>
        </w:rPr>
      </w:pPr>
      <w:r w:rsidRPr="00705112">
        <w:rPr>
          <w:rFonts w:asciiTheme="minorHAnsi" w:hAnsiTheme="minorHAnsi"/>
          <w:b/>
          <w:color w:val="008080"/>
          <w:sz w:val="36"/>
          <w:szCs w:val="36"/>
        </w:rPr>
        <w:t>BOLETÍN DE INSCRIPCIÓN XII CONGRESO AEEE  SALAMANCA 2 Y 3 DE FEBRERO 2017</w:t>
      </w:r>
    </w:p>
    <w:p w:rsidR="00800B1F" w:rsidRPr="00705112" w:rsidRDefault="00800B1F" w:rsidP="00800B1F">
      <w:pPr>
        <w:jc w:val="center"/>
        <w:rPr>
          <w:rFonts w:asciiTheme="minorHAnsi" w:hAnsiTheme="minorHAnsi"/>
          <w:b/>
          <w:color w:val="008080"/>
        </w:rPr>
      </w:pPr>
    </w:p>
    <w:p w:rsidR="005246B6" w:rsidRPr="00705112" w:rsidRDefault="005246B6" w:rsidP="00800B1F">
      <w:pPr>
        <w:jc w:val="center"/>
        <w:rPr>
          <w:rFonts w:asciiTheme="minorHAnsi" w:hAnsiTheme="minorHAnsi"/>
          <w:b/>
          <w:color w:val="008080"/>
        </w:rPr>
      </w:pPr>
    </w:p>
    <w:p w:rsidR="00800B1F" w:rsidRPr="00705112" w:rsidRDefault="00800B1F" w:rsidP="00800B1F">
      <w:pPr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Al menos un autor por cada trabajo debe pagar la cuota de inscripción y asistir al Congreso para la presentación del mismo. Las cuotas darán derecho a </w:t>
      </w:r>
      <w:r w:rsidR="006847C5">
        <w:rPr>
          <w:rFonts w:asciiTheme="minorHAnsi" w:hAnsiTheme="minorHAnsi"/>
          <w:color w:val="31849B" w:themeColor="accent5" w:themeShade="BF"/>
        </w:rPr>
        <w:t>la documentación, los cafés, las comidas y la cena de gala.</w:t>
      </w:r>
      <w:r w:rsidRPr="00705112">
        <w:rPr>
          <w:rFonts w:asciiTheme="minorHAnsi" w:hAnsiTheme="minorHAnsi"/>
          <w:color w:val="31849B" w:themeColor="accent5" w:themeShade="BF"/>
        </w:rPr>
        <w:t xml:space="preserve"> </w:t>
      </w:r>
    </w:p>
    <w:p w:rsidR="005246B6" w:rsidRPr="00705112" w:rsidRDefault="005246B6" w:rsidP="00800B1F">
      <w:pPr>
        <w:jc w:val="both"/>
        <w:rPr>
          <w:rFonts w:asciiTheme="minorHAnsi" w:hAnsiTheme="minorHAnsi"/>
          <w:color w:val="31849B" w:themeColor="accent5" w:themeShade="BF"/>
        </w:rPr>
      </w:pPr>
    </w:p>
    <w:p w:rsidR="00800B1F" w:rsidRPr="00705112" w:rsidRDefault="00800B1F" w:rsidP="00800B1F">
      <w:pPr>
        <w:jc w:val="both"/>
        <w:rPr>
          <w:rFonts w:asciiTheme="minorHAnsi" w:hAnsiTheme="minorHAnsi"/>
          <w:color w:val="31849B" w:themeColor="accent5" w:themeShade="BF"/>
        </w:rPr>
      </w:pPr>
    </w:p>
    <w:p w:rsidR="00800B1F" w:rsidRPr="00705112" w:rsidRDefault="00800B1F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Nombre: </w:t>
      </w:r>
      <w:r w:rsidR="005246B6" w:rsidRPr="00705112">
        <w:rPr>
          <w:rFonts w:asciiTheme="minorHAnsi" w:hAnsiTheme="minorHAnsi"/>
          <w:color w:val="31849B" w:themeColor="accent5" w:themeShade="BF"/>
        </w:rPr>
        <w:t>_______________________________________________________________</w:t>
      </w:r>
    </w:p>
    <w:p w:rsidR="00800B1F" w:rsidRPr="00705112" w:rsidRDefault="00800B1F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Apellidos: ______________________________________________________</w:t>
      </w:r>
      <w:r w:rsidR="005246B6" w:rsidRPr="00705112">
        <w:rPr>
          <w:rFonts w:asciiTheme="minorHAnsi" w:hAnsiTheme="minorHAnsi"/>
          <w:color w:val="31849B" w:themeColor="accent5" w:themeShade="BF"/>
        </w:rPr>
        <w:t>________</w:t>
      </w:r>
    </w:p>
    <w:p w:rsidR="00800B1F" w:rsidRPr="00705112" w:rsidRDefault="00800B1F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Dirección: _______________________________________________________</w:t>
      </w:r>
      <w:r w:rsidR="005246B6" w:rsidRPr="00705112">
        <w:rPr>
          <w:rFonts w:asciiTheme="minorHAnsi" w:hAnsiTheme="minorHAnsi"/>
          <w:color w:val="31849B" w:themeColor="accent5" w:themeShade="BF"/>
        </w:rPr>
        <w:t>_______</w:t>
      </w:r>
    </w:p>
    <w:p w:rsidR="00800B1F" w:rsidRPr="00705112" w:rsidRDefault="00800B1F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Población: __________________________________________________________</w:t>
      </w:r>
      <w:r w:rsidR="005246B6" w:rsidRPr="00705112">
        <w:rPr>
          <w:rFonts w:asciiTheme="minorHAnsi" w:hAnsiTheme="minorHAnsi"/>
          <w:color w:val="31849B" w:themeColor="accent5" w:themeShade="BF"/>
        </w:rPr>
        <w:t>___</w:t>
      </w:r>
    </w:p>
    <w:p w:rsidR="00800B1F" w:rsidRPr="00705112" w:rsidRDefault="00800B1F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Código postal: ___________________________________________________</w:t>
      </w:r>
      <w:r w:rsidR="005246B6" w:rsidRPr="00705112">
        <w:rPr>
          <w:rFonts w:asciiTheme="minorHAnsi" w:hAnsiTheme="minorHAnsi"/>
          <w:color w:val="31849B" w:themeColor="accent5" w:themeShade="BF"/>
        </w:rPr>
        <w:t>_______</w:t>
      </w:r>
    </w:p>
    <w:p w:rsidR="00800B1F" w:rsidRPr="00705112" w:rsidRDefault="005246B6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País</w:t>
      </w:r>
      <w:r w:rsidR="00800B1F" w:rsidRPr="00705112">
        <w:rPr>
          <w:rFonts w:asciiTheme="minorHAnsi" w:hAnsiTheme="minorHAnsi"/>
          <w:color w:val="31849B" w:themeColor="accent5" w:themeShade="BF"/>
        </w:rPr>
        <w:t>: ___________________________________________________________</w:t>
      </w:r>
      <w:r w:rsidRPr="00705112">
        <w:rPr>
          <w:rFonts w:asciiTheme="minorHAnsi" w:hAnsiTheme="minorHAnsi"/>
          <w:color w:val="31849B" w:themeColor="accent5" w:themeShade="BF"/>
        </w:rPr>
        <w:t>_______</w:t>
      </w:r>
    </w:p>
    <w:p w:rsidR="00800B1F" w:rsidRPr="00705112" w:rsidRDefault="00800B1F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Correo electrónico/</w:t>
      </w:r>
      <w:r w:rsidRPr="00705112">
        <w:rPr>
          <w:rFonts w:asciiTheme="minorHAnsi" w:hAnsiTheme="minorHAnsi"/>
          <w:i/>
          <w:color w:val="31849B" w:themeColor="accent5" w:themeShade="BF"/>
        </w:rPr>
        <w:t>e-mail</w:t>
      </w:r>
      <w:r w:rsidRPr="00705112">
        <w:rPr>
          <w:rFonts w:asciiTheme="minorHAnsi" w:hAnsiTheme="minorHAnsi"/>
          <w:color w:val="31849B" w:themeColor="accent5" w:themeShade="BF"/>
        </w:rPr>
        <w:t>: ________________________________________________</w:t>
      </w:r>
    </w:p>
    <w:p w:rsidR="00800B1F" w:rsidRPr="00705112" w:rsidRDefault="00800B1F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Teléfono: ________________________________________________________</w:t>
      </w:r>
      <w:r w:rsidR="005246B6" w:rsidRPr="00705112">
        <w:rPr>
          <w:rFonts w:asciiTheme="minorHAnsi" w:hAnsiTheme="minorHAnsi"/>
          <w:color w:val="31849B" w:themeColor="accent5" w:themeShade="BF"/>
        </w:rPr>
        <w:t>______</w:t>
      </w:r>
    </w:p>
    <w:p w:rsidR="00800B1F" w:rsidRPr="00705112" w:rsidRDefault="00800B1F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Tipo de cuota: _________________________________________________</w:t>
      </w:r>
      <w:r w:rsidR="005246B6" w:rsidRPr="00705112">
        <w:rPr>
          <w:rFonts w:asciiTheme="minorHAnsi" w:hAnsiTheme="minorHAnsi"/>
          <w:color w:val="31849B" w:themeColor="accent5" w:themeShade="BF"/>
        </w:rPr>
        <w:t>_________</w:t>
      </w:r>
    </w:p>
    <w:p w:rsidR="00800B1F" w:rsidRPr="00705112" w:rsidRDefault="005246B6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¿Asistirá a la cena de gala</w:t>
      </w:r>
      <w:r w:rsidR="00800B1F" w:rsidRPr="00705112">
        <w:rPr>
          <w:rFonts w:asciiTheme="minorHAnsi" w:hAnsiTheme="minorHAnsi"/>
          <w:color w:val="31849B" w:themeColor="accent5" w:themeShade="BF"/>
        </w:rPr>
        <w:t xml:space="preserve">?  </w:t>
      </w:r>
      <w:r w:rsidR="006847C5">
        <w:rPr>
          <w:rFonts w:asciiTheme="minorHAnsi" w:hAnsiTheme="minorHAnsi"/>
          <w:color w:val="31849B" w:themeColor="accent5" w:themeShade="BF"/>
        </w:rPr>
        <w:t>(Sí /No)</w:t>
      </w:r>
      <w:r w:rsidR="00800B1F" w:rsidRPr="00705112">
        <w:rPr>
          <w:rFonts w:asciiTheme="minorHAnsi" w:hAnsiTheme="minorHAnsi"/>
          <w:color w:val="31849B" w:themeColor="accent5" w:themeShade="BF"/>
        </w:rPr>
        <w:t>________________</w:t>
      </w:r>
      <w:r w:rsidRPr="00705112">
        <w:rPr>
          <w:rFonts w:asciiTheme="minorHAnsi" w:hAnsiTheme="minorHAnsi"/>
          <w:color w:val="31849B" w:themeColor="accent5" w:themeShade="BF"/>
        </w:rPr>
        <w:t>__________________________</w:t>
      </w:r>
    </w:p>
    <w:p w:rsidR="00800B1F" w:rsidRPr="00705112" w:rsidRDefault="00800B1F" w:rsidP="00800B1F">
      <w:pPr>
        <w:jc w:val="both"/>
        <w:rPr>
          <w:rFonts w:asciiTheme="minorHAnsi" w:hAnsiTheme="minorHAnsi"/>
          <w:color w:val="31849B" w:themeColor="accent5" w:themeShade="BF"/>
          <w:sz w:val="20"/>
          <w:szCs w:val="20"/>
        </w:rPr>
      </w:pPr>
      <w:r w:rsidRPr="00705112">
        <w:rPr>
          <w:rFonts w:asciiTheme="minorHAnsi" w:hAnsiTheme="minorHAnsi"/>
          <w:color w:val="31849B" w:themeColor="accent5" w:themeShade="BF"/>
          <w:sz w:val="20"/>
          <w:szCs w:val="20"/>
        </w:rPr>
        <w:t xml:space="preserve">Si precisa un menú especial (vegetariano o por alergia a alimentos), por favor contacte con la Secretaría. </w:t>
      </w:r>
    </w:p>
    <w:p w:rsidR="00800B1F" w:rsidRPr="00705112" w:rsidRDefault="00800B1F" w:rsidP="00800B1F">
      <w:pPr>
        <w:jc w:val="both"/>
        <w:rPr>
          <w:rFonts w:asciiTheme="minorHAnsi" w:hAnsiTheme="minorHAnsi"/>
          <w:i/>
          <w:color w:val="31849B" w:themeColor="accent5" w:themeShade="BF"/>
          <w:sz w:val="20"/>
          <w:szCs w:val="20"/>
        </w:rPr>
      </w:pPr>
    </w:p>
    <w:p w:rsidR="005246B6" w:rsidRPr="00705112" w:rsidRDefault="005246B6" w:rsidP="00800B1F">
      <w:pPr>
        <w:jc w:val="both"/>
        <w:rPr>
          <w:rFonts w:asciiTheme="minorHAnsi" w:hAnsiTheme="minorHAnsi"/>
          <w:color w:val="31849B" w:themeColor="accent5" w:themeShade="BF"/>
        </w:rPr>
      </w:pPr>
    </w:p>
    <w:p w:rsidR="005246B6" w:rsidRPr="00705112" w:rsidRDefault="005246B6" w:rsidP="00800B1F">
      <w:pPr>
        <w:jc w:val="both"/>
        <w:rPr>
          <w:rFonts w:asciiTheme="minorHAnsi" w:hAnsiTheme="minorHAnsi"/>
          <w:color w:val="31849B" w:themeColor="accent5" w:themeShade="BF"/>
        </w:rPr>
      </w:pPr>
    </w:p>
    <w:p w:rsidR="00800B1F" w:rsidRPr="00705112" w:rsidRDefault="00800B1F" w:rsidP="00800B1F">
      <w:pPr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Debe remitirse el presente boletín de inscripción debidamente cumplimentado a la Secretaría de la AEEE (</w:t>
      </w:r>
      <w:hyperlink r:id="rId7" w:history="1">
        <w:r w:rsidRPr="00705112">
          <w:rPr>
            <w:rStyle w:val="Hipervnculo"/>
            <w:rFonts w:asciiTheme="minorHAnsi" w:hAnsiTheme="minorHAnsi"/>
            <w:color w:val="31849B" w:themeColor="accent5" w:themeShade="BF"/>
          </w:rPr>
          <w:t>aeee@aeee.es</w:t>
        </w:r>
      </w:hyperlink>
      <w:r w:rsidRPr="00705112">
        <w:rPr>
          <w:rFonts w:asciiTheme="minorHAnsi" w:hAnsiTheme="minorHAnsi"/>
          <w:color w:val="31849B" w:themeColor="accent5" w:themeShade="BF"/>
        </w:rPr>
        <w:t>) y seguir las instrucciones sobre la forma de pago.</w:t>
      </w:r>
    </w:p>
    <w:p w:rsidR="00800B1F" w:rsidRPr="00705112" w:rsidRDefault="00800B1F" w:rsidP="00800B1F">
      <w:pPr>
        <w:jc w:val="both"/>
        <w:rPr>
          <w:rFonts w:asciiTheme="minorHAnsi" w:hAnsiTheme="minorHAnsi"/>
          <w:color w:val="31849B" w:themeColor="accent5" w:themeShade="BF"/>
        </w:rPr>
      </w:pPr>
    </w:p>
    <w:p w:rsidR="00800B1F" w:rsidRPr="00705112" w:rsidRDefault="00800B1F" w:rsidP="00800B1F">
      <w:pPr>
        <w:jc w:val="both"/>
        <w:rPr>
          <w:rFonts w:asciiTheme="minorHAnsi" w:hAnsiTheme="minorHAnsi"/>
          <w:color w:val="31849B" w:themeColor="accent5" w:themeShade="BF"/>
        </w:rPr>
      </w:pPr>
    </w:p>
    <w:p w:rsidR="005246B6" w:rsidRPr="00705112" w:rsidRDefault="005246B6" w:rsidP="00800B1F">
      <w:pPr>
        <w:jc w:val="both"/>
        <w:rPr>
          <w:rFonts w:asciiTheme="minorHAnsi" w:hAnsiTheme="minorHAnsi"/>
          <w:color w:val="31849B" w:themeColor="accent5" w:themeShade="BF"/>
        </w:rPr>
      </w:pPr>
    </w:p>
    <w:p w:rsidR="00800B1F" w:rsidRPr="00705112" w:rsidRDefault="00800B1F" w:rsidP="00800B1F">
      <w:pPr>
        <w:rPr>
          <w:rFonts w:asciiTheme="minorHAnsi" w:hAnsiTheme="minorHAnsi"/>
          <w:color w:val="31849B" w:themeColor="accent5" w:themeShade="BF"/>
        </w:rPr>
      </w:pPr>
    </w:p>
    <w:p w:rsidR="00800B1F" w:rsidRPr="00705112" w:rsidRDefault="00800B1F" w:rsidP="00800B1F">
      <w:pPr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br w:type="page"/>
      </w:r>
    </w:p>
    <w:p w:rsidR="005246B6" w:rsidRPr="00705112" w:rsidRDefault="005246B6" w:rsidP="00800B1F">
      <w:pPr>
        <w:jc w:val="center"/>
        <w:rPr>
          <w:rFonts w:asciiTheme="minorHAnsi" w:hAnsiTheme="minorHAnsi"/>
          <w:b/>
          <w:color w:val="31849B" w:themeColor="accent5" w:themeShade="BF"/>
        </w:rPr>
      </w:pPr>
    </w:p>
    <w:p w:rsidR="005246B6" w:rsidRPr="00705112" w:rsidRDefault="005246B6" w:rsidP="00800B1F">
      <w:pPr>
        <w:jc w:val="center"/>
        <w:rPr>
          <w:rFonts w:asciiTheme="minorHAnsi" w:hAnsiTheme="minorHAnsi"/>
          <w:b/>
          <w:color w:val="31849B" w:themeColor="accent5" w:themeShade="BF"/>
        </w:rPr>
      </w:pPr>
    </w:p>
    <w:p w:rsidR="00800B1F" w:rsidRPr="006847C5" w:rsidRDefault="00800B1F" w:rsidP="00800B1F">
      <w:pPr>
        <w:jc w:val="center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6847C5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CUOTAS DE INSCRIPCIÓN </w:t>
      </w:r>
    </w:p>
    <w:p w:rsidR="00800B1F" w:rsidRPr="00705112" w:rsidRDefault="00800B1F" w:rsidP="00800B1F">
      <w:pPr>
        <w:rPr>
          <w:rFonts w:asciiTheme="minorHAnsi" w:hAnsiTheme="minorHAnsi"/>
          <w:color w:val="31849B" w:themeColor="accent5" w:themeShade="BF"/>
        </w:rPr>
      </w:pPr>
    </w:p>
    <w:p w:rsidR="00800B1F" w:rsidRPr="00705112" w:rsidRDefault="00800B1F" w:rsidP="00800B1F">
      <w:pPr>
        <w:jc w:val="both"/>
        <w:rPr>
          <w:rFonts w:asciiTheme="minorHAnsi" w:hAnsiTheme="minorHAnsi"/>
          <w:b/>
          <w:color w:val="31849B" w:themeColor="accent5" w:themeShade="BF"/>
        </w:rPr>
      </w:pPr>
      <w:r w:rsidRPr="00705112">
        <w:rPr>
          <w:rFonts w:asciiTheme="minorHAnsi" w:hAnsiTheme="minorHAnsi"/>
          <w:b/>
          <w:color w:val="31849B" w:themeColor="accent5" w:themeShade="BF"/>
        </w:rPr>
        <w:t xml:space="preserve">Inscripciones hasta el 15 de diciembre de 2016: </w:t>
      </w:r>
    </w:p>
    <w:p w:rsidR="00800B1F" w:rsidRPr="00705112" w:rsidRDefault="00800B1F" w:rsidP="00800B1F">
      <w:pPr>
        <w:ind w:firstLine="708"/>
        <w:jc w:val="both"/>
        <w:rPr>
          <w:rFonts w:asciiTheme="minorHAnsi" w:hAnsiTheme="minorHAnsi"/>
          <w:color w:val="31849B" w:themeColor="accent5" w:themeShade="BF"/>
        </w:rPr>
      </w:pPr>
    </w:p>
    <w:p w:rsidR="00800B1F" w:rsidRPr="00705112" w:rsidRDefault="00800B1F" w:rsidP="00800B1F">
      <w:pPr>
        <w:ind w:firstLine="708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Estudiante </w:t>
      </w:r>
    </w:p>
    <w:p w:rsidR="00800B1F" w:rsidRPr="00705112" w:rsidRDefault="00800B1F" w:rsidP="00800B1F">
      <w:pPr>
        <w:ind w:left="1416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Socio     </w:t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  <w:t>0 euros</w:t>
      </w:r>
    </w:p>
    <w:p w:rsidR="00800B1F" w:rsidRPr="00705112" w:rsidRDefault="00800B1F" w:rsidP="00800B1F">
      <w:pPr>
        <w:ind w:left="1416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No socio    </w:t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  <w:t xml:space="preserve">60 euros </w:t>
      </w:r>
    </w:p>
    <w:p w:rsidR="00800B1F" w:rsidRPr="00705112" w:rsidRDefault="00800B1F" w:rsidP="00800B1F">
      <w:pPr>
        <w:ind w:left="708"/>
        <w:jc w:val="both"/>
        <w:rPr>
          <w:rFonts w:asciiTheme="minorHAnsi" w:hAnsiTheme="minorHAnsi"/>
          <w:color w:val="31849B" w:themeColor="accent5" w:themeShade="BF"/>
        </w:rPr>
      </w:pPr>
    </w:p>
    <w:p w:rsidR="00800B1F" w:rsidRPr="00705112" w:rsidRDefault="00800B1F" w:rsidP="00800B1F">
      <w:pPr>
        <w:ind w:left="708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Socio AEEE </w:t>
      </w:r>
    </w:p>
    <w:p w:rsidR="00800B1F" w:rsidRPr="00705112" w:rsidRDefault="00800B1F" w:rsidP="00800B1F">
      <w:pPr>
        <w:ind w:left="1416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Socio individual  </w:t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  <w:t>110 euros (</w:t>
      </w:r>
      <w:proofErr w:type="spellStart"/>
      <w:r w:rsidRPr="00705112">
        <w:rPr>
          <w:rFonts w:asciiTheme="minorHAnsi" w:hAnsiTheme="minorHAnsi"/>
          <w:color w:val="31849B" w:themeColor="accent5" w:themeShade="BF"/>
        </w:rPr>
        <w:t>cp</w:t>
      </w:r>
      <w:proofErr w:type="spellEnd"/>
      <w:r w:rsidRPr="00705112">
        <w:rPr>
          <w:rFonts w:asciiTheme="minorHAnsi" w:hAnsiTheme="minorHAnsi"/>
          <w:color w:val="31849B" w:themeColor="accent5" w:themeShade="BF"/>
        </w:rPr>
        <w:t>), 150 euros (</w:t>
      </w:r>
      <w:proofErr w:type="spellStart"/>
      <w:r w:rsidRPr="00705112">
        <w:rPr>
          <w:rFonts w:asciiTheme="minorHAnsi" w:hAnsiTheme="minorHAnsi"/>
          <w:color w:val="31849B" w:themeColor="accent5" w:themeShade="BF"/>
        </w:rPr>
        <w:t>sp</w:t>
      </w:r>
      <w:proofErr w:type="spellEnd"/>
      <w:r w:rsidRPr="00705112">
        <w:rPr>
          <w:rFonts w:asciiTheme="minorHAnsi" w:hAnsiTheme="minorHAnsi"/>
          <w:color w:val="31849B" w:themeColor="accent5" w:themeShade="BF"/>
        </w:rPr>
        <w:t xml:space="preserve">) </w:t>
      </w:r>
    </w:p>
    <w:p w:rsidR="00800B1F" w:rsidRPr="00705112" w:rsidRDefault="00800B1F" w:rsidP="00800B1F">
      <w:pPr>
        <w:ind w:left="1416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Socio institucional      </w:t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  <w:t xml:space="preserve">0 euros (1 inscripción) </w:t>
      </w:r>
    </w:p>
    <w:p w:rsidR="00800B1F" w:rsidRPr="00705112" w:rsidRDefault="00800B1F" w:rsidP="00800B1F">
      <w:pPr>
        <w:ind w:left="1416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Socio institucional patrono    </w:t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  <w:t xml:space="preserve">0 euros (2 inscripciones) </w:t>
      </w:r>
    </w:p>
    <w:p w:rsidR="00800B1F" w:rsidRPr="00705112" w:rsidRDefault="00800B1F" w:rsidP="00800B1F">
      <w:pPr>
        <w:ind w:left="2832"/>
        <w:jc w:val="both"/>
        <w:rPr>
          <w:rFonts w:asciiTheme="minorHAnsi" w:hAnsiTheme="minorHAnsi"/>
          <w:color w:val="31849B" w:themeColor="accent5" w:themeShade="BF"/>
        </w:rPr>
      </w:pPr>
    </w:p>
    <w:p w:rsidR="00CC1C04" w:rsidRPr="00214A5A" w:rsidRDefault="00CC1C04" w:rsidP="00CC1C04">
      <w:pPr>
        <w:ind w:left="708"/>
        <w:jc w:val="both"/>
        <w:rPr>
          <w:rFonts w:ascii="Calibri" w:hAnsi="Calibri"/>
          <w:color w:val="31849B" w:themeColor="accent5" w:themeShade="BF"/>
        </w:rPr>
      </w:pPr>
      <w:r w:rsidRPr="00214A5A">
        <w:rPr>
          <w:rFonts w:ascii="Calibri" w:hAnsi="Calibri"/>
          <w:color w:val="31849B" w:themeColor="accent5" w:themeShade="BF"/>
        </w:rPr>
        <w:t xml:space="preserve">Socio AEEE </w:t>
      </w:r>
      <w:r>
        <w:rPr>
          <w:rFonts w:ascii="Calibri" w:hAnsi="Calibri"/>
          <w:color w:val="31849B" w:themeColor="accent5" w:themeShade="BF"/>
        </w:rPr>
        <w:t>(</w:t>
      </w:r>
      <w:r w:rsidRPr="00EA736C">
        <w:rPr>
          <w:rFonts w:ascii="Calibri" w:hAnsi="Calibri"/>
          <w:i/>
          <w:color w:val="31849B" w:themeColor="accent5" w:themeShade="BF"/>
          <w:u w:val="single"/>
        </w:rPr>
        <w:t>inscripción e</w:t>
      </w:r>
      <w:r>
        <w:rPr>
          <w:rFonts w:ascii="Calibri" w:hAnsi="Calibri"/>
          <w:i/>
          <w:color w:val="31849B" w:themeColor="accent5" w:themeShade="BF"/>
          <w:u w:val="single"/>
        </w:rPr>
        <w:t>xtraordinaria</w:t>
      </w:r>
      <w:r>
        <w:rPr>
          <w:rFonts w:ascii="Calibri" w:hAnsi="Calibri"/>
          <w:color w:val="31849B" w:themeColor="accent5" w:themeShade="BF"/>
        </w:rPr>
        <w:t>)</w:t>
      </w:r>
    </w:p>
    <w:p w:rsidR="00CC1C04" w:rsidRPr="00EA736C" w:rsidRDefault="00CC1C04" w:rsidP="00CC1C04">
      <w:pPr>
        <w:ind w:left="708" w:firstLine="708"/>
        <w:jc w:val="both"/>
        <w:rPr>
          <w:rFonts w:ascii="Calibri" w:hAnsi="Calibri"/>
          <w:color w:val="31849B" w:themeColor="accent5" w:themeShade="BF"/>
        </w:rPr>
      </w:pPr>
      <w:r>
        <w:rPr>
          <w:rFonts w:ascii="Calibri" w:hAnsi="Calibri"/>
          <w:color w:val="31849B" w:themeColor="accent5" w:themeShade="BF"/>
        </w:rPr>
        <w:t xml:space="preserve">Socio individual*  </w:t>
      </w:r>
      <w:r>
        <w:rPr>
          <w:rFonts w:ascii="Calibri" w:hAnsi="Calibri"/>
          <w:color w:val="31849B" w:themeColor="accent5" w:themeShade="BF"/>
        </w:rPr>
        <w:tab/>
      </w:r>
      <w:r>
        <w:rPr>
          <w:rFonts w:ascii="Calibri" w:hAnsi="Calibri"/>
          <w:color w:val="31849B" w:themeColor="accent5" w:themeShade="BF"/>
        </w:rPr>
        <w:tab/>
      </w:r>
      <w:r>
        <w:rPr>
          <w:rFonts w:ascii="Calibri" w:hAnsi="Calibri"/>
          <w:color w:val="31849B" w:themeColor="accent5" w:themeShade="BF"/>
        </w:rPr>
        <w:tab/>
        <w:t>200 euros (</w:t>
      </w:r>
      <w:proofErr w:type="spellStart"/>
      <w:r>
        <w:rPr>
          <w:rFonts w:ascii="Calibri" w:hAnsi="Calibri"/>
          <w:color w:val="31849B" w:themeColor="accent5" w:themeShade="BF"/>
        </w:rPr>
        <w:t>cp</w:t>
      </w:r>
      <w:proofErr w:type="spellEnd"/>
      <w:r>
        <w:rPr>
          <w:rFonts w:ascii="Calibri" w:hAnsi="Calibri"/>
          <w:color w:val="31849B" w:themeColor="accent5" w:themeShade="BF"/>
        </w:rPr>
        <w:t>), 24</w:t>
      </w:r>
      <w:r w:rsidRPr="00214A5A">
        <w:rPr>
          <w:rFonts w:ascii="Calibri" w:hAnsi="Calibri"/>
          <w:color w:val="31849B" w:themeColor="accent5" w:themeShade="BF"/>
        </w:rPr>
        <w:t>0 euros (</w:t>
      </w:r>
      <w:proofErr w:type="spellStart"/>
      <w:r w:rsidRPr="00214A5A">
        <w:rPr>
          <w:rFonts w:ascii="Calibri" w:hAnsi="Calibri"/>
          <w:color w:val="31849B" w:themeColor="accent5" w:themeShade="BF"/>
        </w:rPr>
        <w:t>sp</w:t>
      </w:r>
      <w:proofErr w:type="spellEnd"/>
      <w:r w:rsidRPr="00214A5A">
        <w:rPr>
          <w:rFonts w:ascii="Calibri" w:hAnsi="Calibri"/>
          <w:color w:val="31849B" w:themeColor="accent5" w:themeShade="BF"/>
        </w:rPr>
        <w:t>)</w:t>
      </w:r>
    </w:p>
    <w:p w:rsidR="00CC1C04" w:rsidRPr="00012AED" w:rsidRDefault="00CC1C04" w:rsidP="00CC1C04">
      <w:pPr>
        <w:ind w:left="708" w:firstLine="708"/>
        <w:jc w:val="both"/>
        <w:rPr>
          <w:rFonts w:ascii="Calibri" w:hAnsi="Calibri"/>
          <w:color w:val="31849B" w:themeColor="accent5" w:themeShade="BF"/>
          <w:sz w:val="20"/>
          <w:szCs w:val="20"/>
        </w:rPr>
      </w:pPr>
      <w:r w:rsidRPr="00012AED">
        <w:rPr>
          <w:rFonts w:ascii="Calibri" w:hAnsi="Calibri"/>
          <w:color w:val="31849B" w:themeColor="accent5" w:themeShade="BF"/>
          <w:sz w:val="20"/>
          <w:szCs w:val="20"/>
        </w:rPr>
        <w:t xml:space="preserve">(*Esta cuota da derecho a seguir siendo miembro de la AEEE durante 2017) </w:t>
      </w:r>
    </w:p>
    <w:p w:rsidR="00CC1C04" w:rsidRPr="00EA736C" w:rsidRDefault="00CC1C04" w:rsidP="00CC1C04">
      <w:pPr>
        <w:ind w:firstLine="708"/>
        <w:jc w:val="both"/>
        <w:rPr>
          <w:rFonts w:ascii="Calibri" w:hAnsi="Calibri"/>
          <w:color w:val="31849B" w:themeColor="accent5" w:themeShade="BF"/>
        </w:rPr>
      </w:pPr>
    </w:p>
    <w:p w:rsidR="00CC1C04" w:rsidRPr="00214A5A" w:rsidRDefault="00CC1C04" w:rsidP="00CC1C04">
      <w:pPr>
        <w:ind w:firstLine="708"/>
        <w:jc w:val="both"/>
        <w:rPr>
          <w:rFonts w:ascii="Calibri" w:hAnsi="Calibri"/>
          <w:color w:val="31849B" w:themeColor="accent5" w:themeShade="BF"/>
        </w:rPr>
      </w:pPr>
      <w:r w:rsidRPr="00214A5A">
        <w:rPr>
          <w:rFonts w:ascii="Calibri" w:hAnsi="Calibri"/>
          <w:color w:val="31849B" w:themeColor="accent5" w:themeShade="BF"/>
        </w:rPr>
        <w:t xml:space="preserve">Socios Club Español Energía   </w:t>
      </w:r>
      <w:r w:rsidRPr="00214A5A">
        <w:rPr>
          <w:rFonts w:ascii="Calibri" w:hAnsi="Calibri"/>
          <w:color w:val="31849B" w:themeColor="accent5" w:themeShade="BF"/>
        </w:rPr>
        <w:tab/>
      </w:r>
      <w:r w:rsidRPr="00214A5A">
        <w:rPr>
          <w:rFonts w:ascii="Calibri" w:hAnsi="Calibri"/>
          <w:color w:val="31849B" w:themeColor="accent5" w:themeShade="BF"/>
        </w:rPr>
        <w:tab/>
        <w:t>200 euros (</w:t>
      </w:r>
      <w:proofErr w:type="spellStart"/>
      <w:r w:rsidRPr="00214A5A">
        <w:rPr>
          <w:rFonts w:ascii="Calibri" w:hAnsi="Calibri"/>
          <w:color w:val="31849B" w:themeColor="accent5" w:themeShade="BF"/>
        </w:rPr>
        <w:t>cp</w:t>
      </w:r>
      <w:proofErr w:type="spellEnd"/>
      <w:r w:rsidRPr="00214A5A">
        <w:rPr>
          <w:rFonts w:ascii="Calibri" w:hAnsi="Calibri"/>
          <w:color w:val="31849B" w:themeColor="accent5" w:themeShade="BF"/>
        </w:rPr>
        <w:t>), 240 euros (</w:t>
      </w:r>
      <w:proofErr w:type="spellStart"/>
      <w:r w:rsidRPr="00214A5A">
        <w:rPr>
          <w:rFonts w:ascii="Calibri" w:hAnsi="Calibri"/>
          <w:color w:val="31849B" w:themeColor="accent5" w:themeShade="BF"/>
        </w:rPr>
        <w:t>sp</w:t>
      </w:r>
      <w:proofErr w:type="spellEnd"/>
      <w:r w:rsidRPr="00214A5A">
        <w:rPr>
          <w:rFonts w:ascii="Calibri" w:hAnsi="Calibri"/>
          <w:color w:val="31849B" w:themeColor="accent5" w:themeShade="BF"/>
        </w:rPr>
        <w:t xml:space="preserve">) </w:t>
      </w:r>
    </w:p>
    <w:p w:rsidR="00CC1C04" w:rsidRPr="00214A5A" w:rsidRDefault="00CC1C04" w:rsidP="00CC1C04">
      <w:pPr>
        <w:ind w:left="708"/>
        <w:jc w:val="both"/>
        <w:rPr>
          <w:rFonts w:ascii="Calibri" w:hAnsi="Calibri"/>
          <w:color w:val="31849B" w:themeColor="accent5" w:themeShade="BF"/>
        </w:rPr>
      </w:pPr>
    </w:p>
    <w:p w:rsidR="00CC1C04" w:rsidRPr="00214A5A" w:rsidRDefault="00CC1C04" w:rsidP="00CC1C04">
      <w:pPr>
        <w:ind w:left="708"/>
        <w:jc w:val="both"/>
        <w:rPr>
          <w:rFonts w:ascii="Calibri" w:hAnsi="Calibri"/>
          <w:color w:val="31849B" w:themeColor="accent5" w:themeShade="BF"/>
        </w:rPr>
      </w:pPr>
      <w:r w:rsidRPr="00214A5A">
        <w:rPr>
          <w:rFonts w:ascii="Calibri" w:hAnsi="Calibri"/>
          <w:color w:val="31849B" w:themeColor="accent5" w:themeShade="BF"/>
        </w:rPr>
        <w:t>No socios</w:t>
      </w:r>
      <w:r>
        <w:rPr>
          <w:rFonts w:ascii="Calibri" w:hAnsi="Calibri"/>
          <w:color w:val="31849B" w:themeColor="accent5" w:themeShade="BF"/>
        </w:rPr>
        <w:t>**</w:t>
      </w:r>
      <w:r w:rsidRPr="00214A5A">
        <w:rPr>
          <w:rFonts w:ascii="Calibri" w:hAnsi="Calibri"/>
          <w:color w:val="31849B" w:themeColor="accent5" w:themeShade="BF"/>
        </w:rPr>
        <w:t xml:space="preserve">    </w:t>
      </w:r>
      <w:r w:rsidRPr="00214A5A">
        <w:rPr>
          <w:rFonts w:ascii="Calibri" w:hAnsi="Calibri"/>
          <w:color w:val="31849B" w:themeColor="accent5" w:themeShade="BF"/>
        </w:rPr>
        <w:tab/>
      </w:r>
      <w:r w:rsidRPr="00214A5A">
        <w:rPr>
          <w:rFonts w:ascii="Calibri" w:hAnsi="Calibri"/>
          <w:color w:val="31849B" w:themeColor="accent5" w:themeShade="BF"/>
        </w:rPr>
        <w:tab/>
      </w:r>
      <w:r w:rsidRPr="00214A5A">
        <w:rPr>
          <w:rFonts w:ascii="Calibri" w:hAnsi="Calibri"/>
          <w:color w:val="31849B" w:themeColor="accent5" w:themeShade="BF"/>
        </w:rPr>
        <w:tab/>
      </w:r>
      <w:r w:rsidRPr="00214A5A">
        <w:rPr>
          <w:rFonts w:ascii="Calibri" w:hAnsi="Calibri"/>
          <w:color w:val="31849B" w:themeColor="accent5" w:themeShade="BF"/>
        </w:rPr>
        <w:tab/>
      </w:r>
      <w:r w:rsidRPr="00214A5A">
        <w:rPr>
          <w:rFonts w:ascii="Calibri" w:hAnsi="Calibri"/>
          <w:color w:val="31849B" w:themeColor="accent5" w:themeShade="BF"/>
        </w:rPr>
        <w:tab/>
        <w:t>230 euros (</w:t>
      </w:r>
      <w:proofErr w:type="spellStart"/>
      <w:r w:rsidRPr="00214A5A">
        <w:rPr>
          <w:rFonts w:ascii="Calibri" w:hAnsi="Calibri"/>
          <w:color w:val="31849B" w:themeColor="accent5" w:themeShade="BF"/>
        </w:rPr>
        <w:t>cp</w:t>
      </w:r>
      <w:proofErr w:type="spellEnd"/>
      <w:r w:rsidRPr="00214A5A">
        <w:rPr>
          <w:rFonts w:ascii="Calibri" w:hAnsi="Calibri"/>
          <w:color w:val="31849B" w:themeColor="accent5" w:themeShade="BF"/>
        </w:rPr>
        <w:t>), 270 euros (</w:t>
      </w:r>
      <w:proofErr w:type="spellStart"/>
      <w:r w:rsidRPr="00214A5A">
        <w:rPr>
          <w:rFonts w:ascii="Calibri" w:hAnsi="Calibri"/>
          <w:color w:val="31849B" w:themeColor="accent5" w:themeShade="BF"/>
        </w:rPr>
        <w:t>sp</w:t>
      </w:r>
      <w:proofErr w:type="spellEnd"/>
      <w:r w:rsidRPr="00214A5A">
        <w:rPr>
          <w:rFonts w:ascii="Calibri" w:hAnsi="Calibri"/>
          <w:color w:val="31849B" w:themeColor="accent5" w:themeShade="BF"/>
        </w:rPr>
        <w:t>)</w:t>
      </w:r>
    </w:p>
    <w:p w:rsidR="00CC1C04" w:rsidRPr="00214A5A" w:rsidRDefault="00CC1C04" w:rsidP="00CC1C04">
      <w:pPr>
        <w:jc w:val="both"/>
        <w:rPr>
          <w:rFonts w:ascii="Calibri" w:hAnsi="Calibri"/>
          <w:color w:val="31849B" w:themeColor="accent5" w:themeShade="BF"/>
        </w:rPr>
      </w:pPr>
    </w:p>
    <w:p w:rsidR="00CC1C04" w:rsidRPr="00214A5A" w:rsidRDefault="00CC1C04" w:rsidP="00CC1C04">
      <w:pPr>
        <w:rPr>
          <w:rFonts w:ascii="Calibri" w:hAnsi="Calibri"/>
          <w:b/>
          <w:color w:val="31849B" w:themeColor="accent5" w:themeShade="BF"/>
        </w:rPr>
      </w:pPr>
      <w:r w:rsidRPr="00214A5A">
        <w:rPr>
          <w:rFonts w:ascii="Calibri" w:hAnsi="Calibri"/>
          <w:b/>
          <w:color w:val="31849B" w:themeColor="accent5" w:themeShade="BF"/>
        </w:rPr>
        <w:t>Inscripciones después del 15 de diciembre de 2016: 350 euros</w:t>
      </w:r>
    </w:p>
    <w:p w:rsidR="00CC1C04" w:rsidRPr="00214A5A" w:rsidRDefault="00CC1C04" w:rsidP="00CC1C04">
      <w:pPr>
        <w:jc w:val="both"/>
        <w:rPr>
          <w:rFonts w:ascii="Calibri" w:hAnsi="Calibri"/>
          <w:color w:val="31849B" w:themeColor="accent5" w:themeShade="BF"/>
        </w:rPr>
      </w:pPr>
    </w:p>
    <w:p w:rsidR="00CC1C04" w:rsidRDefault="00CC1C04" w:rsidP="00CC1C04">
      <w:pPr>
        <w:ind w:firstLine="708"/>
        <w:rPr>
          <w:rFonts w:ascii="Calibri" w:hAnsi="Calibri"/>
          <w:color w:val="31849B" w:themeColor="accent5" w:themeShade="BF"/>
          <w:sz w:val="20"/>
          <w:szCs w:val="20"/>
        </w:rPr>
      </w:pPr>
      <w:r w:rsidRPr="00214A5A">
        <w:rPr>
          <w:rFonts w:ascii="Calibri" w:hAnsi="Calibri"/>
          <w:color w:val="31849B" w:themeColor="accent5" w:themeShade="BF"/>
          <w:sz w:val="20"/>
          <w:szCs w:val="20"/>
        </w:rPr>
        <w:t>Nota: con presentación (</w:t>
      </w:r>
      <w:proofErr w:type="spellStart"/>
      <w:r w:rsidRPr="00214A5A">
        <w:rPr>
          <w:rFonts w:ascii="Calibri" w:hAnsi="Calibri"/>
          <w:color w:val="31849B" w:themeColor="accent5" w:themeShade="BF"/>
          <w:sz w:val="20"/>
          <w:szCs w:val="20"/>
        </w:rPr>
        <w:t>cp</w:t>
      </w:r>
      <w:proofErr w:type="spellEnd"/>
      <w:r w:rsidRPr="00214A5A">
        <w:rPr>
          <w:rFonts w:ascii="Calibri" w:hAnsi="Calibri"/>
          <w:color w:val="31849B" w:themeColor="accent5" w:themeShade="BF"/>
          <w:sz w:val="20"/>
          <w:szCs w:val="20"/>
        </w:rPr>
        <w:t>), sin presentación (</w:t>
      </w:r>
      <w:proofErr w:type="spellStart"/>
      <w:r w:rsidRPr="00214A5A">
        <w:rPr>
          <w:rFonts w:ascii="Calibri" w:hAnsi="Calibri"/>
          <w:color w:val="31849B" w:themeColor="accent5" w:themeShade="BF"/>
          <w:sz w:val="20"/>
          <w:szCs w:val="20"/>
        </w:rPr>
        <w:t>sp</w:t>
      </w:r>
      <w:proofErr w:type="spellEnd"/>
      <w:r w:rsidRPr="00214A5A">
        <w:rPr>
          <w:rFonts w:ascii="Calibri" w:hAnsi="Calibri"/>
          <w:color w:val="31849B" w:themeColor="accent5" w:themeShade="BF"/>
          <w:sz w:val="20"/>
          <w:szCs w:val="20"/>
        </w:rPr>
        <w:t xml:space="preserve">) </w:t>
      </w:r>
    </w:p>
    <w:p w:rsidR="00CC1C04" w:rsidRPr="000119A1" w:rsidRDefault="00CC1C04" w:rsidP="00CC1C04">
      <w:pPr>
        <w:ind w:firstLine="708"/>
        <w:rPr>
          <w:rFonts w:ascii="Calibri" w:hAnsi="Calibri"/>
          <w:color w:val="31849B" w:themeColor="accent5" w:themeShade="BF"/>
          <w:sz w:val="20"/>
          <w:szCs w:val="20"/>
        </w:rPr>
      </w:pPr>
      <w:r>
        <w:rPr>
          <w:rFonts w:ascii="Calibri" w:hAnsi="Calibri"/>
          <w:color w:val="31849B" w:themeColor="accent5" w:themeShade="BF"/>
          <w:sz w:val="20"/>
          <w:szCs w:val="20"/>
        </w:rPr>
        <w:t xml:space="preserve">           </w:t>
      </w:r>
      <w:r w:rsidRPr="000119A1">
        <w:rPr>
          <w:rFonts w:ascii="Calibri" w:hAnsi="Calibri"/>
          <w:color w:val="31849B" w:themeColor="accent5" w:themeShade="BF"/>
          <w:sz w:val="20"/>
          <w:szCs w:val="20"/>
        </w:rPr>
        <w:t>*</w:t>
      </w:r>
      <w:r>
        <w:rPr>
          <w:rFonts w:ascii="Calibri" w:hAnsi="Calibri"/>
          <w:color w:val="31849B" w:themeColor="accent5" w:themeShade="BF"/>
          <w:sz w:val="20"/>
          <w:szCs w:val="20"/>
        </w:rPr>
        <w:t>*</w:t>
      </w:r>
      <w:r w:rsidRPr="000119A1">
        <w:rPr>
          <w:rFonts w:ascii="Calibri" w:hAnsi="Calibri"/>
          <w:color w:val="31849B" w:themeColor="accent5" w:themeShade="BF"/>
          <w:sz w:val="20"/>
          <w:szCs w:val="20"/>
        </w:rPr>
        <w:t>La cuota de inscripción al congreso da derecho a ser miembro de la AEEE durante 2017</w:t>
      </w:r>
      <w:r w:rsidRPr="000119A1">
        <w:rPr>
          <w:rFonts w:ascii="Calibri" w:hAnsi="Calibri"/>
          <w:color w:val="31849B" w:themeColor="accent5" w:themeShade="BF"/>
          <w:sz w:val="20"/>
          <w:szCs w:val="20"/>
        </w:rPr>
        <w:tab/>
      </w:r>
    </w:p>
    <w:p w:rsidR="00800B1F" w:rsidRDefault="00800B1F" w:rsidP="00800B1F">
      <w:pPr>
        <w:jc w:val="both"/>
        <w:rPr>
          <w:rFonts w:asciiTheme="minorHAnsi" w:hAnsiTheme="minorHAnsi"/>
          <w:color w:val="31849B" w:themeColor="accent5" w:themeShade="BF"/>
        </w:rPr>
      </w:pPr>
    </w:p>
    <w:p w:rsidR="00CC1C04" w:rsidRPr="00705112" w:rsidRDefault="00CC1C04" w:rsidP="00800B1F">
      <w:pPr>
        <w:jc w:val="both"/>
        <w:rPr>
          <w:rFonts w:asciiTheme="minorHAnsi" w:hAnsiTheme="minorHAnsi"/>
          <w:color w:val="31849B" w:themeColor="accent5" w:themeShade="BF"/>
        </w:rPr>
      </w:pPr>
      <w:bookmarkStart w:id="0" w:name="_GoBack"/>
      <w:bookmarkEnd w:id="0"/>
    </w:p>
    <w:p w:rsidR="00800B1F" w:rsidRPr="00705112" w:rsidRDefault="00800B1F" w:rsidP="00800B1F">
      <w:pPr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El pago de las cuotas de inscripción debe hacerse mediante transferencia bancaria a la cuenta de la AEEE: </w:t>
      </w:r>
    </w:p>
    <w:p w:rsidR="00800B1F" w:rsidRPr="00705112" w:rsidRDefault="00800B1F" w:rsidP="00800B1F">
      <w:pPr>
        <w:ind w:left="708"/>
        <w:jc w:val="both"/>
        <w:rPr>
          <w:rFonts w:asciiTheme="minorHAnsi" w:hAnsiTheme="minorHAnsi"/>
          <w:b/>
          <w:color w:val="31849B" w:themeColor="accent5" w:themeShade="BF"/>
        </w:rPr>
      </w:pPr>
    </w:p>
    <w:p w:rsidR="00800B1F" w:rsidRPr="00705112" w:rsidRDefault="00800B1F" w:rsidP="00800B1F">
      <w:pPr>
        <w:ind w:left="708"/>
        <w:jc w:val="both"/>
        <w:rPr>
          <w:rFonts w:asciiTheme="minorHAnsi" w:hAnsiTheme="minorHAnsi"/>
          <w:b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Entidad:</w:t>
      </w:r>
      <w:r w:rsidRPr="00705112">
        <w:rPr>
          <w:rFonts w:asciiTheme="minorHAnsi" w:hAnsiTheme="minorHAnsi"/>
          <w:b/>
          <w:color w:val="31849B" w:themeColor="accent5" w:themeShade="BF"/>
        </w:rPr>
        <w:t xml:space="preserve"> BANKINTER</w:t>
      </w:r>
    </w:p>
    <w:p w:rsidR="00800B1F" w:rsidRPr="00705112" w:rsidRDefault="00800B1F" w:rsidP="00800B1F">
      <w:pPr>
        <w:ind w:left="708"/>
        <w:jc w:val="both"/>
        <w:rPr>
          <w:rFonts w:asciiTheme="minorHAnsi" w:hAnsiTheme="minorHAnsi"/>
          <w:b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Código Cuenta Cliente:</w:t>
      </w:r>
      <w:r w:rsidRPr="00705112">
        <w:rPr>
          <w:rFonts w:asciiTheme="minorHAnsi" w:hAnsiTheme="minorHAnsi"/>
          <w:b/>
          <w:color w:val="31849B" w:themeColor="accent5" w:themeShade="BF"/>
        </w:rPr>
        <w:t xml:space="preserve"> 0128/0150/11/0100043947</w:t>
      </w:r>
    </w:p>
    <w:p w:rsidR="00800B1F" w:rsidRPr="00705112" w:rsidRDefault="00800B1F" w:rsidP="00800B1F">
      <w:pPr>
        <w:ind w:left="708"/>
        <w:jc w:val="both"/>
        <w:rPr>
          <w:rFonts w:asciiTheme="minorHAnsi" w:hAnsiTheme="minorHAnsi"/>
          <w:b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Código IBAN: </w:t>
      </w:r>
      <w:r w:rsidRPr="00705112">
        <w:rPr>
          <w:rFonts w:asciiTheme="minorHAnsi" w:hAnsiTheme="minorHAnsi"/>
          <w:b/>
          <w:color w:val="31849B" w:themeColor="accent5" w:themeShade="BF"/>
        </w:rPr>
        <w:t>IBAN ES95 0128 0150 1101 0004 3947</w:t>
      </w:r>
    </w:p>
    <w:p w:rsidR="00800B1F" w:rsidRPr="00705112" w:rsidRDefault="00800B1F" w:rsidP="00800B1F">
      <w:pPr>
        <w:ind w:left="708"/>
        <w:jc w:val="both"/>
        <w:rPr>
          <w:rFonts w:asciiTheme="minorHAnsi" w:hAnsiTheme="minorHAnsi"/>
          <w:b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Código Swift/BIC:</w:t>
      </w:r>
      <w:r w:rsidRPr="00705112">
        <w:rPr>
          <w:rFonts w:asciiTheme="minorHAnsi" w:hAnsiTheme="minorHAnsi"/>
          <w:b/>
          <w:color w:val="31849B" w:themeColor="accent5" w:themeShade="BF"/>
        </w:rPr>
        <w:t xml:space="preserve"> BKBKESMMXXX</w:t>
      </w:r>
    </w:p>
    <w:p w:rsidR="00800B1F" w:rsidRPr="00705112" w:rsidRDefault="00800B1F" w:rsidP="00800B1F">
      <w:pPr>
        <w:ind w:left="708"/>
        <w:jc w:val="both"/>
        <w:rPr>
          <w:rFonts w:asciiTheme="minorHAnsi" w:hAnsiTheme="minorHAnsi"/>
          <w:b/>
          <w:color w:val="31849B" w:themeColor="accent5" w:themeShade="BF"/>
        </w:rPr>
      </w:pPr>
    </w:p>
    <w:p w:rsidR="00800B1F" w:rsidRPr="00705112" w:rsidRDefault="00800B1F" w:rsidP="00800B1F">
      <w:pPr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b/>
          <w:color w:val="31849B" w:themeColor="accent5" w:themeShade="BF"/>
        </w:rPr>
        <w:t>IMPORTANTE:</w:t>
      </w:r>
      <w:r w:rsidRPr="00705112">
        <w:rPr>
          <w:rFonts w:asciiTheme="minorHAnsi" w:hAnsiTheme="minorHAnsi"/>
          <w:color w:val="31849B" w:themeColor="accent5" w:themeShade="BF"/>
        </w:rPr>
        <w:t xml:space="preserve"> Indíquese </w:t>
      </w:r>
      <w:r w:rsidRPr="00705112">
        <w:rPr>
          <w:rFonts w:asciiTheme="minorHAnsi" w:hAnsiTheme="minorHAnsi"/>
          <w:b/>
          <w:color w:val="31849B" w:themeColor="accent5" w:themeShade="BF"/>
        </w:rPr>
        <w:t xml:space="preserve">en el concepto </w:t>
      </w:r>
      <w:r w:rsidRPr="00705112">
        <w:rPr>
          <w:rFonts w:asciiTheme="minorHAnsi" w:hAnsiTheme="minorHAnsi"/>
          <w:color w:val="31849B" w:themeColor="accent5" w:themeShade="BF"/>
        </w:rPr>
        <w:t xml:space="preserve">el nombre de la persona que se inscribe y XII </w:t>
      </w:r>
      <w:r w:rsidR="009F44DC" w:rsidRPr="00705112">
        <w:rPr>
          <w:rFonts w:asciiTheme="minorHAnsi" w:hAnsiTheme="minorHAnsi"/>
          <w:color w:val="31849B" w:themeColor="accent5" w:themeShade="BF"/>
        </w:rPr>
        <w:t xml:space="preserve">AEEE </w:t>
      </w:r>
      <w:r w:rsidRPr="00705112">
        <w:rPr>
          <w:rFonts w:asciiTheme="minorHAnsi" w:hAnsiTheme="minorHAnsi"/>
          <w:color w:val="31849B" w:themeColor="accent5" w:themeShade="BF"/>
        </w:rPr>
        <w:t xml:space="preserve">CONGRESO. </w:t>
      </w:r>
    </w:p>
    <w:p w:rsidR="00800B1F" w:rsidRPr="00705112" w:rsidRDefault="00800B1F" w:rsidP="00800B1F">
      <w:pPr>
        <w:jc w:val="both"/>
        <w:rPr>
          <w:rFonts w:asciiTheme="minorHAnsi" w:hAnsiTheme="minorHAnsi"/>
          <w:color w:val="31849B" w:themeColor="accent5" w:themeShade="BF"/>
        </w:rPr>
      </w:pPr>
    </w:p>
    <w:p w:rsidR="009A712B" w:rsidRPr="00705112" w:rsidRDefault="009A712B">
      <w:pPr>
        <w:rPr>
          <w:rFonts w:asciiTheme="minorHAnsi" w:hAnsiTheme="minorHAnsi"/>
          <w:color w:val="31849B" w:themeColor="accent5" w:themeShade="BF"/>
        </w:rPr>
      </w:pPr>
    </w:p>
    <w:sectPr w:rsidR="009A712B" w:rsidRPr="00705112" w:rsidSect="00842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C8" w:rsidRDefault="00DE75C8" w:rsidP="00800B1F">
      <w:r>
        <w:separator/>
      </w:r>
    </w:p>
  </w:endnote>
  <w:endnote w:type="continuationSeparator" w:id="0">
    <w:p w:rsidR="00DE75C8" w:rsidRDefault="00DE75C8" w:rsidP="0080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84" w:rsidRDefault="001766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84" w:rsidRDefault="001766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84" w:rsidRDefault="001766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C8" w:rsidRDefault="00DE75C8" w:rsidP="00800B1F">
      <w:r>
        <w:separator/>
      </w:r>
    </w:p>
  </w:footnote>
  <w:footnote w:type="continuationSeparator" w:id="0">
    <w:p w:rsidR="00DE75C8" w:rsidRDefault="00DE75C8" w:rsidP="0080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84" w:rsidRDefault="001766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03"/>
      <w:gridCol w:w="4141"/>
    </w:tblGrid>
    <w:tr w:rsidR="003917D5" w:rsidRPr="00592109">
      <w:tc>
        <w:tcPr>
          <w:tcW w:w="4503" w:type="dxa"/>
        </w:tcPr>
        <w:p w:rsidR="003917D5" w:rsidRDefault="006F0C5E" w:rsidP="009E1D5E">
          <w:r>
            <w:rPr>
              <w:noProof/>
              <w:sz w:val="22"/>
              <w:szCs w:val="22"/>
            </w:rPr>
            <w:drawing>
              <wp:inline distT="0" distB="0" distL="0" distR="0" wp14:anchorId="3886DE66" wp14:editId="290EB0C5">
                <wp:extent cx="2143125" cy="74295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1" w:type="dxa"/>
        </w:tcPr>
        <w:p w:rsidR="003917D5" w:rsidRPr="009E1D5E" w:rsidRDefault="006F0C5E" w:rsidP="009E1D5E">
          <w:pPr>
            <w:jc w:val="right"/>
            <w:rPr>
              <w:rFonts w:ascii="Calibri" w:hAnsi="Calibri"/>
              <w:b/>
              <w:color w:val="008080"/>
              <w:sz w:val="20"/>
              <w:szCs w:val="20"/>
            </w:rPr>
          </w:pPr>
          <w:r w:rsidRPr="009E1D5E">
            <w:rPr>
              <w:rFonts w:ascii="Calibri" w:hAnsi="Calibri"/>
              <w:b/>
              <w:color w:val="008080"/>
              <w:sz w:val="20"/>
              <w:szCs w:val="20"/>
            </w:rPr>
            <w:t>Secretaría Administrativa</w:t>
          </w:r>
        </w:p>
        <w:p w:rsidR="003917D5" w:rsidRPr="009E1D5E" w:rsidRDefault="006F0C5E" w:rsidP="009E1D5E">
          <w:pPr>
            <w:jc w:val="right"/>
            <w:rPr>
              <w:rFonts w:ascii="Calibri" w:hAnsi="Calibri"/>
              <w:b/>
              <w:color w:val="008080"/>
              <w:sz w:val="20"/>
              <w:szCs w:val="20"/>
            </w:rPr>
          </w:pPr>
          <w:r w:rsidRPr="009E1D5E">
            <w:rPr>
              <w:rFonts w:ascii="Calibri" w:hAnsi="Calibri"/>
              <w:b/>
              <w:color w:val="008080"/>
              <w:sz w:val="20"/>
              <w:szCs w:val="20"/>
            </w:rPr>
            <w:t>Apartado</w:t>
          </w:r>
          <w:r w:rsidR="00800B1F">
            <w:rPr>
              <w:rFonts w:ascii="Calibri" w:hAnsi="Calibri"/>
              <w:b/>
              <w:color w:val="008080"/>
              <w:sz w:val="20"/>
              <w:szCs w:val="20"/>
            </w:rPr>
            <w:t xml:space="preserve"> de correos 25035 - 28080</w:t>
          </w:r>
          <w:r w:rsidRPr="009E1D5E">
            <w:rPr>
              <w:rFonts w:ascii="Calibri" w:hAnsi="Calibri"/>
              <w:b/>
              <w:color w:val="008080"/>
              <w:sz w:val="20"/>
              <w:szCs w:val="20"/>
            </w:rPr>
            <w:t xml:space="preserve"> </w:t>
          </w:r>
          <w:r w:rsidR="00800B1F">
            <w:rPr>
              <w:rFonts w:ascii="Calibri" w:hAnsi="Calibri"/>
              <w:b/>
              <w:color w:val="008080"/>
              <w:sz w:val="20"/>
              <w:szCs w:val="20"/>
            </w:rPr>
            <w:t>Madrid</w:t>
          </w:r>
        </w:p>
        <w:p w:rsidR="003917D5" w:rsidRPr="005246B6" w:rsidRDefault="006F0C5E" w:rsidP="009E1D5E">
          <w:pPr>
            <w:jc w:val="right"/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</w:pPr>
          <w:r w:rsidRPr="005246B6"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 xml:space="preserve">E-mail: aeee@aeee.es </w:t>
          </w:r>
        </w:p>
        <w:p w:rsidR="003917D5" w:rsidRPr="00592109" w:rsidRDefault="006F0C5E" w:rsidP="009E1D5E">
          <w:pPr>
            <w:jc w:val="right"/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</w:pPr>
          <w:r w:rsidRPr="00592109"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>Web: www.aeee.es</w:t>
          </w:r>
        </w:p>
        <w:p w:rsidR="00800B1F" w:rsidRPr="009E1D5E" w:rsidRDefault="00800B1F" w:rsidP="00800B1F">
          <w:pPr>
            <w:jc w:val="right"/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</w:pPr>
          <w:proofErr w:type="spellStart"/>
          <w:r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>Teléfono</w:t>
          </w:r>
          <w:proofErr w:type="spellEnd"/>
          <w:r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 xml:space="preserve">: </w:t>
          </w:r>
          <w:r w:rsidR="00176684"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 xml:space="preserve">(+34) </w:t>
          </w:r>
          <w:r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>600 70 00 63</w:t>
          </w:r>
        </w:p>
        <w:p w:rsidR="003917D5" w:rsidRPr="009E1D5E" w:rsidRDefault="00DE75C8" w:rsidP="009E1D5E">
          <w:pPr>
            <w:rPr>
              <w:lang w:val="en-US"/>
            </w:rPr>
          </w:pPr>
        </w:p>
      </w:tc>
    </w:tr>
  </w:tbl>
  <w:p w:rsidR="003917D5" w:rsidRPr="009E1D5E" w:rsidRDefault="00DE75C8" w:rsidP="009E1D5E">
    <w:pPr>
      <w:pStyle w:val="Encabezado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84" w:rsidRDefault="001766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01"/>
    <w:rsid w:val="00176684"/>
    <w:rsid w:val="005246B6"/>
    <w:rsid w:val="006847C5"/>
    <w:rsid w:val="006F0C5E"/>
    <w:rsid w:val="00705112"/>
    <w:rsid w:val="00800B1F"/>
    <w:rsid w:val="00843112"/>
    <w:rsid w:val="00960316"/>
    <w:rsid w:val="009A712B"/>
    <w:rsid w:val="009F44DC"/>
    <w:rsid w:val="00A30C46"/>
    <w:rsid w:val="00AC0A01"/>
    <w:rsid w:val="00CC1C04"/>
    <w:rsid w:val="00D02605"/>
    <w:rsid w:val="00DE75C8"/>
    <w:rsid w:val="00EB6501"/>
    <w:rsid w:val="00FB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00B1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0B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B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00B1F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B1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0B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B1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00B1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0B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B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00B1F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B1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0B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B1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eee@aeee.e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Rebeca</cp:lastModifiedBy>
  <cp:revision>2</cp:revision>
  <dcterms:created xsi:type="dcterms:W3CDTF">2016-09-19T18:22:00Z</dcterms:created>
  <dcterms:modified xsi:type="dcterms:W3CDTF">2016-09-19T18:22:00Z</dcterms:modified>
</cp:coreProperties>
</file>